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706" w:rsidRDefault="00217706" w:rsidP="0021770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РЕПУБЛИКА СРБИЈА НАРОДНА СКУПШТИНА Одбор за правосуђе, државну управу и локалну самоуправу  0</w:t>
      </w:r>
      <w:r>
        <w:rPr>
          <w:rStyle w:val="FontStyle11"/>
          <w:sz w:val="24"/>
          <w:szCs w:val="24"/>
          <w:lang w:eastAsia="sr-Cyrl-CS"/>
        </w:rPr>
        <w:t>7</w:t>
      </w:r>
      <w:r w:rsidR="0064670C">
        <w:rPr>
          <w:rStyle w:val="FontStyle11"/>
          <w:sz w:val="24"/>
          <w:szCs w:val="24"/>
          <w:lang w:val="sr-Cyrl-CS" w:eastAsia="sr-Cyrl-CS"/>
        </w:rPr>
        <w:t xml:space="preserve"> Број: </w:t>
      </w:r>
      <w:r w:rsidR="0064670C">
        <w:rPr>
          <w:rStyle w:val="FontStyle11"/>
          <w:sz w:val="24"/>
          <w:szCs w:val="24"/>
          <w:lang w:val="sr-Cyrl-RS" w:eastAsia="sr-Cyrl-CS"/>
        </w:rPr>
        <w:t>011-1856</w:t>
      </w:r>
      <w:r w:rsidR="003754AB">
        <w:rPr>
          <w:rStyle w:val="FontStyle11"/>
          <w:sz w:val="24"/>
          <w:szCs w:val="24"/>
          <w:lang w:val="sr-Cyrl-CS" w:eastAsia="sr-Cyrl-CS"/>
        </w:rPr>
        <w:t>/</w:t>
      </w:r>
      <w:r>
        <w:rPr>
          <w:rStyle w:val="FontStyle11"/>
          <w:sz w:val="24"/>
          <w:szCs w:val="24"/>
          <w:lang w:val="sr-Latn-RS" w:eastAsia="sr-Cyrl-CS"/>
        </w:rPr>
        <w:t>1</w:t>
      </w:r>
      <w:r>
        <w:rPr>
          <w:rStyle w:val="FontStyle11"/>
          <w:sz w:val="24"/>
          <w:szCs w:val="24"/>
          <w:lang w:val="sr-Cyrl-CS" w:eastAsia="sr-Cyrl-CS"/>
        </w:rPr>
        <w:t>6</w:t>
      </w:r>
    </w:p>
    <w:p w:rsidR="00217706" w:rsidRDefault="0064670C" w:rsidP="0021770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ru-RU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3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>октобра</w:t>
      </w:r>
      <w:r w:rsidR="00217706">
        <w:rPr>
          <w:rStyle w:val="FontStyle11"/>
          <w:sz w:val="24"/>
          <w:szCs w:val="24"/>
          <w:lang w:val="sr-Cyrl-CS" w:eastAsia="sr-Cyrl-CS"/>
        </w:rPr>
        <w:t xml:space="preserve"> 2016. године</w:t>
      </w:r>
    </w:p>
    <w:p w:rsidR="00217706" w:rsidRDefault="00217706" w:rsidP="00217706">
      <w:pPr>
        <w:pStyle w:val="Style1"/>
        <w:widowControl/>
        <w:spacing w:line="240" w:lineRule="auto"/>
        <w:ind w:right="6002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17706" w:rsidRPr="00A16DED" w:rsidRDefault="00217706" w:rsidP="00217706">
      <w:pPr>
        <w:pStyle w:val="Style3"/>
        <w:widowControl/>
        <w:jc w:val="both"/>
      </w:pPr>
    </w:p>
    <w:p w:rsidR="00217706" w:rsidRDefault="00217706" w:rsidP="00217706">
      <w:pPr>
        <w:pStyle w:val="Style3"/>
        <w:widowControl/>
        <w:jc w:val="both"/>
        <w:rPr>
          <w:lang w:val="ru-RU"/>
        </w:rPr>
      </w:pPr>
    </w:p>
    <w:p w:rsidR="00217706" w:rsidRDefault="00217706" w:rsidP="00217706">
      <w:pPr>
        <w:pStyle w:val="Style3"/>
        <w:widowControl/>
        <w:ind w:left="3225"/>
        <w:jc w:val="both"/>
        <w:rPr>
          <w:lang w:val="ru-RU"/>
        </w:rPr>
      </w:pPr>
    </w:p>
    <w:p w:rsidR="00217706" w:rsidRDefault="00217706" w:rsidP="00217706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Latn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17706" w:rsidRDefault="00217706" w:rsidP="00217706">
      <w:pPr>
        <w:pStyle w:val="Style2"/>
        <w:widowControl/>
        <w:spacing w:line="240" w:lineRule="auto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jc w:val="both"/>
        <w:rPr>
          <w:lang w:val="ru-RU"/>
        </w:rPr>
      </w:pPr>
    </w:p>
    <w:p w:rsidR="00217706" w:rsidRPr="00E052F6" w:rsidRDefault="00217706" w:rsidP="00217706">
      <w:pPr>
        <w:pStyle w:val="Style2"/>
        <w:widowControl/>
        <w:spacing w:line="240" w:lineRule="auto"/>
        <w:ind w:firstLine="694"/>
        <w:jc w:val="both"/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="0064670C">
        <w:rPr>
          <w:rStyle w:val="FontStyle11"/>
          <w:sz w:val="24"/>
          <w:szCs w:val="24"/>
          <w:lang w:val="sr-Cyrl-CS" w:eastAsia="sr-Cyrl-CS"/>
        </w:rPr>
        <w:t>Петој</w:t>
      </w:r>
      <w:r>
        <w:rPr>
          <w:rStyle w:val="FontStyle11"/>
          <w:sz w:val="24"/>
          <w:szCs w:val="24"/>
          <w:lang w:val="sr-Cyrl-CS" w:eastAsia="sr-Cyrl-CS"/>
        </w:rPr>
        <w:t xml:space="preserve"> седници одржаној </w:t>
      </w:r>
      <w:r w:rsidR="0064670C">
        <w:rPr>
          <w:rStyle w:val="FontStyle11"/>
          <w:sz w:val="24"/>
          <w:szCs w:val="24"/>
          <w:lang w:val="sr-Cyrl-CS" w:eastAsia="sr-Cyrl-CS"/>
        </w:rPr>
        <w:t>3</w:t>
      </w:r>
      <w:r>
        <w:rPr>
          <w:rStyle w:val="FontStyle11"/>
          <w:sz w:val="24"/>
          <w:szCs w:val="24"/>
          <w:lang w:val="sr-Cyrl-CS" w:eastAsia="sr-Cyrl-CS"/>
        </w:rPr>
        <w:t xml:space="preserve">. </w:t>
      </w:r>
      <w:r w:rsidR="0064670C">
        <w:rPr>
          <w:rStyle w:val="FontStyle11"/>
          <w:sz w:val="24"/>
          <w:szCs w:val="24"/>
          <w:lang w:val="sr-Cyrl-CS" w:eastAsia="sr-Cyrl-CS"/>
        </w:rPr>
        <w:t>октобра</w:t>
      </w:r>
      <w:r>
        <w:rPr>
          <w:rStyle w:val="FontStyle11"/>
          <w:sz w:val="24"/>
          <w:szCs w:val="24"/>
          <w:lang w:val="sr-Cyrl-CS" w:eastAsia="sr-Cyrl-CS"/>
        </w:rPr>
        <w:t xml:space="preserve"> 2016. године, размотрио је Предлог закона о</w:t>
      </w:r>
      <w:r w:rsidR="00D1373A">
        <w:rPr>
          <w:rStyle w:val="FontStyle11"/>
          <w:sz w:val="24"/>
          <w:szCs w:val="24"/>
          <w:lang w:val="sr-Cyrl-CS" w:eastAsia="sr-Cyrl-CS"/>
        </w:rPr>
        <w:t xml:space="preserve"> </w:t>
      </w:r>
      <w:r w:rsidR="0064670C">
        <w:rPr>
          <w:rStyle w:val="FontStyle11"/>
          <w:sz w:val="24"/>
          <w:szCs w:val="24"/>
          <w:lang w:val="sr-Cyrl-CS" w:eastAsia="sr-Cyrl-CS"/>
        </w:rPr>
        <w:t>измени Закона о финансирању локалне самоуправе</w:t>
      </w:r>
      <w:r>
        <w:t>,</w:t>
      </w:r>
      <w:r>
        <w:rPr>
          <w:lang w:val="sr-Cyrl-CS"/>
        </w:rPr>
        <w:t xml:space="preserve"> који је поднела Влада, у начелу</w:t>
      </w:r>
      <w:r>
        <w:t>.</w:t>
      </w:r>
      <w:bookmarkStart w:id="0" w:name="_GoBack"/>
      <w:bookmarkEnd w:id="0"/>
    </w:p>
    <w:p w:rsidR="00217706" w:rsidRPr="00B13FFD" w:rsidRDefault="00217706" w:rsidP="00217706">
      <w:pPr>
        <w:pStyle w:val="Style2"/>
        <w:widowControl/>
        <w:spacing w:line="240" w:lineRule="auto"/>
        <w:ind w:firstLine="694"/>
        <w:jc w:val="both"/>
      </w:pPr>
    </w:p>
    <w:p w:rsidR="00217706" w:rsidRPr="00E052F6" w:rsidRDefault="00217706" w:rsidP="00217706">
      <w:pPr>
        <w:pStyle w:val="Style6"/>
        <w:widowControl/>
        <w:spacing w:line="266" w:lineRule="exact"/>
        <w:ind w:firstLine="699"/>
        <w:rPr>
          <w:rStyle w:val="FontStyle12"/>
          <w:sz w:val="24"/>
          <w:szCs w:val="24"/>
          <w:lang w:val="sr-Cyrl-CS" w:eastAsia="sr-Cyrl-CS"/>
        </w:rPr>
      </w:pPr>
      <w:r w:rsidRPr="00E052F6">
        <w:rPr>
          <w:rStyle w:val="FontStyle12"/>
          <w:sz w:val="24"/>
          <w:szCs w:val="24"/>
          <w:lang w:val="sr-Cyrl-CS" w:eastAsia="sr-Cyrl-CS"/>
        </w:rPr>
        <w:t xml:space="preserve">Седници је, као представник предлагача, присуствовала </w:t>
      </w:r>
      <w:r w:rsidR="0064670C">
        <w:rPr>
          <w:rStyle w:val="FontStyle12"/>
          <w:sz w:val="24"/>
          <w:szCs w:val="24"/>
          <w:lang w:val="sr-Cyrl-CS" w:eastAsia="sr-Cyrl-CS"/>
        </w:rPr>
        <w:t>Ана Брнабић</w:t>
      </w:r>
      <w:r w:rsidRPr="00E052F6">
        <w:rPr>
          <w:rStyle w:val="FontStyle12"/>
          <w:sz w:val="24"/>
          <w:szCs w:val="24"/>
          <w:lang w:val="sr-Cyrl-CS" w:eastAsia="sr-Cyrl-CS"/>
        </w:rPr>
        <w:t>, министар државне управе и локалне самоуправе.</w:t>
      </w: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rStyle w:val="FontStyle11"/>
          <w:sz w:val="24"/>
          <w:szCs w:val="24"/>
          <w:lang w:eastAsia="sr-Cyrl-CS"/>
        </w:rPr>
      </w:pPr>
    </w:p>
    <w:p w:rsidR="00217706" w:rsidRDefault="00217706" w:rsidP="00B13FFD">
      <w:pPr>
        <w:pStyle w:val="Style2"/>
        <w:widowControl/>
        <w:spacing w:line="240" w:lineRule="auto"/>
        <w:ind w:firstLine="0"/>
        <w:jc w:val="both"/>
      </w:pPr>
    </w:p>
    <w:p w:rsidR="00217706" w:rsidRDefault="00217706" w:rsidP="00217706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17706" w:rsidRDefault="00217706" w:rsidP="00217706">
      <w:pPr>
        <w:pStyle w:val="Style4"/>
        <w:widowControl/>
        <w:jc w:val="both"/>
        <w:rPr>
          <w:lang w:val="ru-RU"/>
        </w:rPr>
      </w:pPr>
    </w:p>
    <w:p w:rsidR="00217706" w:rsidRDefault="00217706" w:rsidP="00217706">
      <w:pPr>
        <w:pStyle w:val="Style4"/>
        <w:widowControl/>
        <w:jc w:val="both"/>
        <w:rPr>
          <w:lang w:val="ru-RU"/>
        </w:rPr>
      </w:pPr>
    </w:p>
    <w:p w:rsidR="00217706" w:rsidRDefault="00217706" w:rsidP="00217706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 Народне скупштине, одлучио да предложи Народној скупштини да прихвати</w:t>
      </w:r>
      <w:r w:rsidR="0064670C">
        <w:rPr>
          <w:rStyle w:val="FontStyle11"/>
          <w:sz w:val="24"/>
          <w:szCs w:val="24"/>
          <w:lang w:val="sr-Cyrl-CS" w:eastAsia="sr-Cyrl-CS"/>
        </w:rPr>
        <w:t xml:space="preserve"> Предлог закона о измени Закона о финансирању локалне самоуправе</w:t>
      </w:r>
      <w:r w:rsidR="00121BA7">
        <w:t>,</w:t>
      </w:r>
      <w:r w:rsidR="00121BA7">
        <w:rPr>
          <w:lang w:val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 </w:t>
      </w:r>
      <w:r>
        <w:rPr>
          <w:lang w:val="sr-Cyrl-CS"/>
        </w:rPr>
        <w:t>у начелу.</w:t>
      </w:r>
    </w:p>
    <w:p w:rsidR="00217706" w:rsidRDefault="00217706" w:rsidP="00217706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17706" w:rsidRDefault="00217706" w:rsidP="00217706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Петар Петровић, председник Одбора.</w:t>
      </w:r>
    </w:p>
    <w:p w:rsidR="00217706" w:rsidRDefault="00217706" w:rsidP="00217706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17706" w:rsidRDefault="00217706" w:rsidP="00217706">
      <w:pPr>
        <w:ind w:left="5760"/>
        <w:jc w:val="both"/>
        <w:rPr>
          <w:lang w:val="ru-RU"/>
        </w:rPr>
      </w:pPr>
    </w:p>
    <w:p w:rsidR="00217706" w:rsidRDefault="00217706" w:rsidP="00217706">
      <w:pPr>
        <w:jc w:val="both"/>
      </w:pPr>
    </w:p>
    <w:p w:rsidR="00217706" w:rsidRDefault="00217706" w:rsidP="00217706">
      <w:pPr>
        <w:jc w:val="both"/>
      </w:pPr>
    </w:p>
    <w:p w:rsidR="00217706" w:rsidRDefault="00217706" w:rsidP="0021770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17706" w:rsidRDefault="00217706" w:rsidP="002177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217706" w:rsidRDefault="00217706" w:rsidP="00217706">
      <w:pPr>
        <w:jc w:val="both"/>
        <w:rPr>
          <w:lang w:val="sr-Cyrl-CS"/>
        </w:rPr>
      </w:pPr>
      <w:r>
        <w:rPr>
          <w:lang w:val="sr-Cyrl-CS"/>
        </w:rPr>
        <w:tab/>
      </w:r>
    </w:p>
    <w:p w:rsidR="00217706" w:rsidRDefault="00217706" w:rsidP="002177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     Петар Петровић</w:t>
      </w:r>
    </w:p>
    <w:p w:rsidR="00F10151" w:rsidRDefault="00F10151"/>
    <w:sectPr w:rsidR="00F101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2E"/>
    <w:rsid w:val="00121BA7"/>
    <w:rsid w:val="00217706"/>
    <w:rsid w:val="003754AB"/>
    <w:rsid w:val="0064670C"/>
    <w:rsid w:val="006D692E"/>
    <w:rsid w:val="00B13FFD"/>
    <w:rsid w:val="00D1373A"/>
    <w:rsid w:val="00F10151"/>
    <w:rsid w:val="00FD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17706"/>
    <w:pPr>
      <w:spacing w:line="269" w:lineRule="exact"/>
    </w:pPr>
  </w:style>
  <w:style w:type="paragraph" w:customStyle="1" w:styleId="Style2">
    <w:name w:val="Style2"/>
    <w:basedOn w:val="Normal"/>
    <w:uiPriority w:val="99"/>
    <w:rsid w:val="0021770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17706"/>
  </w:style>
  <w:style w:type="paragraph" w:customStyle="1" w:styleId="Style4">
    <w:name w:val="Style4"/>
    <w:basedOn w:val="Normal"/>
    <w:uiPriority w:val="99"/>
    <w:rsid w:val="00217706"/>
  </w:style>
  <w:style w:type="character" w:customStyle="1" w:styleId="FontStyle11">
    <w:name w:val="Font Style11"/>
    <w:basedOn w:val="DefaultParagraphFont"/>
    <w:uiPriority w:val="99"/>
    <w:rsid w:val="0021770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217706"/>
    <w:pPr>
      <w:spacing w:line="267" w:lineRule="exact"/>
      <w:ind w:firstLine="704"/>
      <w:jc w:val="both"/>
    </w:pPr>
  </w:style>
  <w:style w:type="character" w:customStyle="1" w:styleId="FontStyle12">
    <w:name w:val="Font Style12"/>
    <w:basedOn w:val="DefaultParagraphFont"/>
    <w:uiPriority w:val="99"/>
    <w:rsid w:val="00217706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7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17706"/>
    <w:pPr>
      <w:spacing w:line="269" w:lineRule="exact"/>
    </w:pPr>
  </w:style>
  <w:style w:type="paragraph" w:customStyle="1" w:styleId="Style2">
    <w:name w:val="Style2"/>
    <w:basedOn w:val="Normal"/>
    <w:uiPriority w:val="99"/>
    <w:rsid w:val="00217706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17706"/>
  </w:style>
  <w:style w:type="paragraph" w:customStyle="1" w:styleId="Style4">
    <w:name w:val="Style4"/>
    <w:basedOn w:val="Normal"/>
    <w:uiPriority w:val="99"/>
    <w:rsid w:val="00217706"/>
  </w:style>
  <w:style w:type="character" w:customStyle="1" w:styleId="FontStyle11">
    <w:name w:val="Font Style11"/>
    <w:basedOn w:val="DefaultParagraphFont"/>
    <w:uiPriority w:val="99"/>
    <w:rsid w:val="00217706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6">
    <w:name w:val="Style6"/>
    <w:basedOn w:val="Normal"/>
    <w:uiPriority w:val="99"/>
    <w:rsid w:val="00217706"/>
    <w:pPr>
      <w:spacing w:line="267" w:lineRule="exact"/>
      <w:ind w:firstLine="704"/>
      <w:jc w:val="both"/>
    </w:pPr>
  </w:style>
  <w:style w:type="character" w:customStyle="1" w:styleId="FontStyle12">
    <w:name w:val="Font Style12"/>
    <w:basedOn w:val="DefaultParagraphFont"/>
    <w:uiPriority w:val="99"/>
    <w:rsid w:val="00217706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Subotic</dc:creator>
  <cp:keywords/>
  <dc:description/>
  <cp:lastModifiedBy>Sanja Pecelj</cp:lastModifiedBy>
  <cp:revision>10</cp:revision>
  <cp:lastPrinted>2016-10-03T09:49:00Z</cp:lastPrinted>
  <dcterms:created xsi:type="dcterms:W3CDTF">2016-02-25T16:56:00Z</dcterms:created>
  <dcterms:modified xsi:type="dcterms:W3CDTF">2016-10-03T09:52:00Z</dcterms:modified>
</cp:coreProperties>
</file>